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0000001" w14:textId="77777777" w:rsidR="00BF5AA3" w:rsidRDefault="00916ED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mallCaps/>
          <w:sz w:val="28"/>
          <w:szCs w:val="28"/>
        </w:rPr>
        <w:t>STOFER'S LAB</w:t>
      </w:r>
      <w:r>
        <w:rPr>
          <w:rFonts w:ascii="Calibri" w:eastAsia="Calibri" w:hAnsi="Calibri" w:cs="Calibri"/>
          <w:b/>
          <w:smallCaps/>
          <w:sz w:val="28"/>
          <w:szCs w:val="28"/>
        </w:rPr>
        <w:t>S HEALTH GUARANTEE</w:t>
      </w:r>
    </w:p>
    <w:p w14:paraId="00000002" w14:textId="77777777" w:rsidR="00BF5AA3" w:rsidRDefault="00916ED6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  <w:r>
        <w:rPr>
          <w:sz w:val="24"/>
          <w:szCs w:val="24"/>
        </w:rPr>
        <w:t>Prunedale, CA</w:t>
      </w:r>
    </w:p>
    <w:p w14:paraId="00000003" w14:textId="77777777" w:rsidR="00BF5AA3" w:rsidRDefault="00916ED6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  <w:r>
        <w:rPr>
          <w:sz w:val="24"/>
          <w:szCs w:val="24"/>
        </w:rPr>
        <w:t>Business Line</w:t>
      </w:r>
      <w:r>
        <w:rPr>
          <w:sz w:val="24"/>
          <w:szCs w:val="24"/>
        </w:rPr>
        <w:t xml:space="preserve">: (408) </w:t>
      </w:r>
      <w:r>
        <w:rPr>
          <w:sz w:val="24"/>
          <w:szCs w:val="24"/>
        </w:rPr>
        <w:t>540-8999</w:t>
      </w:r>
      <w:r>
        <w:rPr>
          <w:sz w:val="24"/>
          <w:szCs w:val="24"/>
        </w:rPr>
        <w:t xml:space="preserve">      Website: </w:t>
      </w:r>
      <w:hyperlink r:id="rId4">
        <w:r>
          <w:rPr>
            <w:color w:val="0000FF"/>
            <w:sz w:val="24"/>
            <w:szCs w:val="24"/>
            <w:u w:val="single"/>
          </w:rPr>
          <w:t>www.stoferslabs.com</w:t>
        </w:r>
      </w:hyperlink>
      <w:r>
        <w:fldChar w:fldCharType="begin"/>
      </w:r>
      <w:r>
        <w:instrText xml:space="preserve"> HYPERLINK "http://files/Content.Outlook/GCCP76CS/www.stoferslabs.com" </w:instrText>
      </w:r>
      <w:r>
        <w:fldChar w:fldCharType="separate"/>
      </w:r>
    </w:p>
    <w:p w14:paraId="00000004" w14:textId="77777777" w:rsidR="00BF5AA3" w:rsidRDefault="00916ED6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  <w:r>
        <w:fldChar w:fldCharType="end"/>
      </w:r>
      <w:r>
        <w:rPr>
          <w:sz w:val="24"/>
          <w:szCs w:val="24"/>
        </w:rPr>
        <w:t>E-mail: kim@stoferslabs.com</w:t>
      </w:r>
    </w:p>
    <w:p w14:paraId="64F082E6" w14:textId="77777777" w:rsidR="006D5059" w:rsidRDefault="006D5059" w:rsidP="006D5059">
      <w:pPr>
        <w:pStyle w:val="Heading1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1160"/>
        </w:tabs>
        <w:ind w:left="720" w:right="892"/>
        <w:jc w:val="center"/>
        <w:rPr>
          <w:b/>
          <w:bCs/>
          <w:sz w:val="24"/>
          <w:szCs w:val="24"/>
          <w:u w:val="none"/>
        </w:rPr>
      </w:pPr>
    </w:p>
    <w:p w14:paraId="00000005" w14:textId="78B8CF2A" w:rsidR="00BF5AA3" w:rsidRPr="006D5059" w:rsidRDefault="006D5059" w:rsidP="006D5059">
      <w:pPr>
        <w:pStyle w:val="Heading1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1160"/>
        </w:tabs>
        <w:ind w:left="720" w:right="892"/>
        <w:jc w:val="center"/>
        <w:rPr>
          <w:b/>
          <w:bCs/>
          <w:sz w:val="24"/>
          <w:szCs w:val="24"/>
        </w:rPr>
      </w:pPr>
      <w:r w:rsidRPr="006D5059">
        <w:rPr>
          <w:b/>
          <w:bCs/>
          <w:sz w:val="24"/>
          <w:szCs w:val="24"/>
          <w:u w:val="none"/>
        </w:rPr>
        <w:t>Buyer MUST read entire contents of this document.</w:t>
      </w:r>
    </w:p>
    <w:p w14:paraId="00000006" w14:textId="77777777" w:rsidR="00BF5AA3" w:rsidRDefault="00BF5AA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1160"/>
        </w:tabs>
        <w:ind w:left="720" w:right="892"/>
      </w:pPr>
    </w:p>
    <w:p w14:paraId="00000007" w14:textId="77777777" w:rsidR="00BF5AA3" w:rsidRDefault="00916ED6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1160"/>
        </w:tabs>
        <w:ind w:left="720" w:right="892"/>
      </w:pPr>
      <w:r>
        <w:t>SELLER______________________________________________________________</w:t>
      </w:r>
    </w:p>
    <w:p w14:paraId="00000008" w14:textId="77777777" w:rsidR="00BF5AA3" w:rsidRDefault="00BF5AA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1160"/>
        </w:tabs>
        <w:ind w:left="720" w:right="892"/>
      </w:pPr>
    </w:p>
    <w:p w14:paraId="00000009" w14:textId="77777777" w:rsidR="00BF5AA3" w:rsidRDefault="00916ED6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1160"/>
        </w:tabs>
        <w:ind w:left="720" w:right="892"/>
      </w:pPr>
      <w:r>
        <w:t>BUYER________________________________________PH#_______________</w:t>
      </w:r>
      <w:r>
        <w:t>______________EMAIL_________________</w:t>
      </w:r>
    </w:p>
    <w:p w14:paraId="0000000A" w14:textId="77777777" w:rsidR="00BF5AA3" w:rsidRDefault="00BF5AA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1160"/>
        </w:tabs>
        <w:ind w:left="720" w:right="892"/>
      </w:pPr>
    </w:p>
    <w:p w14:paraId="0000000B" w14:textId="77777777" w:rsidR="00BF5AA3" w:rsidRDefault="00916ED6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1160"/>
        </w:tabs>
        <w:ind w:left="720" w:right="892"/>
      </w:pPr>
      <w:r>
        <w:t>BIRTH DATE________________________________SEX_________________________</w:t>
      </w:r>
      <w:r>
        <w:t>COLOR_______________________</w:t>
      </w:r>
    </w:p>
    <w:p w14:paraId="0000000C" w14:textId="77777777" w:rsidR="00BF5AA3" w:rsidRDefault="00BF5AA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1160"/>
        </w:tabs>
        <w:ind w:left="720" w:right="892"/>
      </w:pPr>
    </w:p>
    <w:p w14:paraId="0000000D" w14:textId="77777777" w:rsidR="00BF5AA3" w:rsidRDefault="00916ED6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1160"/>
        </w:tabs>
        <w:ind w:left="720" w:right="892"/>
      </w:pPr>
      <w:r>
        <w:t>LITTER NUMBER______________________________SIRE___________________________DAM_____________________</w:t>
      </w:r>
    </w:p>
    <w:p w14:paraId="0000000E" w14:textId="77777777" w:rsidR="00BF5AA3" w:rsidRDefault="00BF5AA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1160"/>
        </w:tabs>
        <w:ind w:right="892"/>
        <w:rPr>
          <w:sz w:val="22"/>
          <w:szCs w:val="22"/>
        </w:rPr>
      </w:pPr>
    </w:p>
    <w:p w14:paraId="0000000F" w14:textId="77777777" w:rsidR="00BF5AA3" w:rsidRDefault="00916ED6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1160"/>
        </w:tabs>
        <w:ind w:left="720" w:right="892"/>
        <w:rPr>
          <w:sz w:val="22"/>
          <w:szCs w:val="22"/>
        </w:rPr>
      </w:pPr>
      <w:r>
        <w:rPr>
          <w:sz w:val="22"/>
          <w:szCs w:val="22"/>
        </w:rPr>
        <w:t xml:space="preserve">With this contract the </w:t>
      </w:r>
      <w:r>
        <w:rPr>
          <w:sz w:val="22"/>
          <w:szCs w:val="22"/>
        </w:rPr>
        <w:t>above-named</w:t>
      </w:r>
      <w:r>
        <w:rPr>
          <w:sz w:val="22"/>
          <w:szCs w:val="22"/>
        </w:rPr>
        <w:t xml:space="preserve"> seller guarantees the above puppy/dog:</w:t>
      </w:r>
    </w:p>
    <w:p w14:paraId="00000010" w14:textId="77777777" w:rsidR="00BF5AA3" w:rsidRDefault="00BF5AA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1160"/>
        </w:tabs>
        <w:ind w:left="720" w:right="892"/>
        <w:rPr>
          <w:sz w:val="22"/>
          <w:szCs w:val="22"/>
        </w:rPr>
      </w:pPr>
    </w:p>
    <w:p w14:paraId="00000011" w14:textId="77777777" w:rsidR="00BF5AA3" w:rsidRDefault="00916ED6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1160"/>
        </w:tabs>
        <w:ind w:left="720" w:right="892"/>
        <w:rPr>
          <w:sz w:val="22"/>
          <w:szCs w:val="22"/>
        </w:rPr>
      </w:pPr>
      <w:r>
        <w:rPr>
          <w:sz w:val="22"/>
          <w:szCs w:val="22"/>
        </w:rPr>
        <w:t xml:space="preserve">1.  </w:t>
      </w:r>
      <w:r>
        <w:rPr>
          <w:sz w:val="22"/>
          <w:szCs w:val="22"/>
        </w:rPr>
        <w:t>i</w:t>
      </w:r>
      <w:r>
        <w:rPr>
          <w:sz w:val="22"/>
          <w:szCs w:val="22"/>
        </w:rPr>
        <w:t>s a purebred, registered with the AKC, and that the pedigree is correct to t</w:t>
      </w:r>
      <w:r>
        <w:rPr>
          <w:sz w:val="22"/>
          <w:szCs w:val="22"/>
        </w:rPr>
        <w:t xml:space="preserve">he best of our </w:t>
      </w:r>
      <w:r>
        <w:rPr>
          <w:sz w:val="22"/>
          <w:szCs w:val="22"/>
        </w:rPr>
        <w:t>knowledge</w:t>
      </w:r>
    </w:p>
    <w:p w14:paraId="00000012" w14:textId="77777777" w:rsidR="00BF5AA3" w:rsidRDefault="00916ED6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1160"/>
        </w:tabs>
        <w:ind w:left="720" w:right="892"/>
        <w:rPr>
          <w:rFonts w:ascii="Arial" w:eastAsia="Arial" w:hAnsi="Arial" w:cs="Arial"/>
          <w:color w:val="000000"/>
          <w:sz w:val="22"/>
          <w:szCs w:val="22"/>
        </w:rPr>
      </w:pPr>
      <w:r>
        <w:rPr>
          <w:sz w:val="22"/>
          <w:szCs w:val="22"/>
        </w:rPr>
        <w:t xml:space="preserve">2.  </w:t>
      </w:r>
      <w:r>
        <w:rPr>
          <w:sz w:val="22"/>
          <w:szCs w:val="22"/>
        </w:rPr>
        <w:t>i</w:t>
      </w:r>
      <w:r>
        <w:rPr>
          <w:sz w:val="22"/>
          <w:szCs w:val="22"/>
        </w:rPr>
        <w:t>s free of hip dysplasia and that the eyes are clear of hereditary defects.  For this guarantee to be honored the claim must be made by 27 months of th</w:t>
      </w:r>
      <w:r>
        <w:rPr>
          <w:sz w:val="22"/>
          <w:szCs w:val="22"/>
        </w:rPr>
        <w:t>e puppy’s birth</w:t>
      </w:r>
      <w:r>
        <w:rPr>
          <w:sz w:val="22"/>
          <w:szCs w:val="22"/>
        </w:rPr>
        <w:t>.  The dog must be found dysplastic by the Orthopedic Foundat</w:t>
      </w:r>
      <w:r>
        <w:rPr>
          <w:sz w:val="22"/>
          <w:szCs w:val="22"/>
        </w:rPr>
        <w:t>ion of Animals.  Eyes must be diagnosed as having progressive retinal atrophy (PRA) or central progressive retinal atrophy by a qualified veterinary ophthalmologist.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14:paraId="00000013" w14:textId="77777777" w:rsidR="00BF5AA3" w:rsidRDefault="00BF5AA3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</w:p>
    <w:p w14:paraId="00000014" w14:textId="77777777" w:rsidR="00BF5AA3" w:rsidRDefault="00916ED6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Because Nutrition is key to keeping your puppy healthy, we will extend your health guarantee to 5 years if you stay on our Life’s Abundance food and supplements continuously</w:t>
      </w:r>
      <w:r>
        <w:rPr>
          <w:color w:val="000000"/>
          <w:sz w:val="22"/>
          <w:szCs w:val="22"/>
        </w:rPr>
        <w:t>.</w:t>
      </w:r>
    </w:p>
    <w:p w14:paraId="00000015" w14:textId="77777777" w:rsidR="00BF5AA3" w:rsidRDefault="00BF5AA3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2"/>
          <w:szCs w:val="22"/>
        </w:rPr>
      </w:pPr>
    </w:p>
    <w:p w14:paraId="00000016" w14:textId="7505EE7D" w:rsidR="00BF5AA3" w:rsidRPr="0019098C" w:rsidRDefault="00916ED6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____(INITIAL) I understand that </w:t>
      </w:r>
      <w:r>
        <w:rPr>
          <w:sz w:val="22"/>
          <w:szCs w:val="22"/>
        </w:rPr>
        <w:t xml:space="preserve">I MUST have </w:t>
      </w:r>
      <w:r w:rsidR="00A249BC" w:rsidRPr="00A249BC">
        <w:rPr>
          <w:b/>
          <w:bCs/>
          <w:sz w:val="22"/>
          <w:szCs w:val="22"/>
          <w:u w:val="single"/>
        </w:rPr>
        <w:t>Trupanion</w:t>
      </w:r>
      <w:r w:rsidR="00A249B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health insurance for my puppy effective immediately starting </w:t>
      </w:r>
      <w:r w:rsidR="00A249BC">
        <w:rPr>
          <w:sz w:val="22"/>
          <w:szCs w:val="22"/>
        </w:rPr>
        <w:t>the day before pick</w:t>
      </w:r>
      <w:r w:rsidR="00E079E6">
        <w:rPr>
          <w:sz w:val="22"/>
          <w:szCs w:val="22"/>
        </w:rPr>
        <w:t>-</w:t>
      </w:r>
      <w:r w:rsidR="00A249BC">
        <w:rPr>
          <w:sz w:val="22"/>
          <w:szCs w:val="22"/>
        </w:rPr>
        <w:t>out</w:t>
      </w:r>
      <w:r w:rsidR="00AE7F62">
        <w:rPr>
          <w:sz w:val="22"/>
          <w:szCs w:val="22"/>
        </w:rPr>
        <w:t xml:space="preserve"> at 8 weeks</w:t>
      </w:r>
      <w:r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Trupanion will start insurance on </w:t>
      </w:r>
      <w:r w:rsidR="00D65159">
        <w:rPr>
          <w:sz w:val="22"/>
          <w:szCs w:val="22"/>
        </w:rPr>
        <w:t>the day that the insurance is purchased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sz w:val="22"/>
          <w:szCs w:val="22"/>
        </w:rPr>
        <w:t>other insurance companies have a 30</w:t>
      </w:r>
      <w:r w:rsidR="00D65159">
        <w:rPr>
          <w:sz w:val="22"/>
          <w:szCs w:val="22"/>
        </w:rPr>
        <w:t>-</w:t>
      </w:r>
      <w:r>
        <w:rPr>
          <w:sz w:val="22"/>
          <w:szCs w:val="22"/>
        </w:rPr>
        <w:t xml:space="preserve">day </w:t>
      </w:r>
      <w:r>
        <w:rPr>
          <w:sz w:val="22"/>
          <w:szCs w:val="22"/>
        </w:rPr>
        <w:t xml:space="preserve">period of no coverage). </w:t>
      </w:r>
      <w:r w:rsidR="00D65159">
        <w:rPr>
          <w:sz w:val="22"/>
          <w:szCs w:val="22"/>
        </w:rPr>
        <w:t>You can us</w:t>
      </w:r>
      <w:r w:rsidR="00D65159">
        <w:rPr>
          <w:sz w:val="22"/>
          <w:szCs w:val="22"/>
        </w:rPr>
        <w:t xml:space="preserve">e </w:t>
      </w:r>
      <w:r w:rsidR="00D65159">
        <w:rPr>
          <w:sz w:val="22"/>
          <w:szCs w:val="22"/>
        </w:rPr>
        <w:t xml:space="preserve">the </w:t>
      </w:r>
      <w:r w:rsidR="00D65159">
        <w:rPr>
          <w:sz w:val="22"/>
          <w:szCs w:val="22"/>
        </w:rPr>
        <w:t>code #BR2SL9718</w:t>
      </w:r>
      <w:r w:rsidR="00635D19">
        <w:rPr>
          <w:sz w:val="22"/>
          <w:szCs w:val="22"/>
        </w:rPr>
        <w:t xml:space="preserve"> to </w:t>
      </w:r>
      <w:r w:rsidR="00635D19" w:rsidRPr="0019098C">
        <w:rPr>
          <w:sz w:val="22"/>
          <w:szCs w:val="22"/>
        </w:rPr>
        <w:t>waive</w:t>
      </w:r>
      <w:r w:rsidR="00635D19" w:rsidRPr="0019098C">
        <w:rPr>
          <w:rFonts w:ascii="Calibri Light" w:hAnsi="Calibri Light" w:cs="Calibri Light"/>
          <w:color w:val="131211"/>
          <w:sz w:val="24"/>
          <w:szCs w:val="24"/>
        </w:rPr>
        <w:t xml:space="preserve"> </w:t>
      </w:r>
      <w:r w:rsidR="00635D19" w:rsidRPr="0019098C">
        <w:rPr>
          <w:sz w:val="22"/>
          <w:szCs w:val="22"/>
        </w:rPr>
        <w:t>the enrollment fee and give your puppy instant coverage</w:t>
      </w:r>
      <w:r w:rsidR="00D65159" w:rsidRPr="0019098C">
        <w:rPr>
          <w:sz w:val="22"/>
          <w:szCs w:val="22"/>
        </w:rPr>
        <w:t xml:space="preserve">. </w:t>
      </w:r>
      <w:r w:rsidRPr="0019098C">
        <w:rPr>
          <w:sz w:val="22"/>
          <w:szCs w:val="22"/>
        </w:rPr>
        <w:t xml:space="preserve">There is a link to the Trupanion </w:t>
      </w:r>
      <w:r w:rsidRPr="0019098C">
        <w:rPr>
          <w:sz w:val="22"/>
          <w:szCs w:val="22"/>
        </w:rPr>
        <w:t xml:space="preserve">insurance </w:t>
      </w:r>
      <w:r w:rsidR="0019098C">
        <w:rPr>
          <w:sz w:val="22"/>
          <w:szCs w:val="22"/>
        </w:rPr>
        <w:t xml:space="preserve">is </w:t>
      </w:r>
      <w:r w:rsidRPr="0019098C">
        <w:rPr>
          <w:sz w:val="22"/>
          <w:szCs w:val="22"/>
        </w:rPr>
        <w:t>on our website under “Preparing for your Puppy.”</w:t>
      </w:r>
    </w:p>
    <w:p w14:paraId="00000017" w14:textId="77777777" w:rsidR="00BF5AA3" w:rsidRPr="0019098C" w:rsidRDefault="00BF5AA3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22"/>
          <w:szCs w:val="22"/>
        </w:rPr>
      </w:pPr>
    </w:p>
    <w:p w14:paraId="00000018" w14:textId="08710F77" w:rsidR="00BF5AA3" w:rsidRDefault="00916ED6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22"/>
          <w:szCs w:val="22"/>
        </w:rPr>
      </w:pPr>
      <w:r>
        <w:rPr>
          <w:sz w:val="22"/>
          <w:szCs w:val="22"/>
        </w:rPr>
        <w:t>____(INITIAL) I understand that Stofer’s Labs does not cover vet bills</w:t>
      </w:r>
      <w:r w:rsidR="0019098C">
        <w:rPr>
          <w:sz w:val="22"/>
          <w:szCs w:val="22"/>
        </w:rPr>
        <w:t xml:space="preserve"> and that I MUST have Trupanion health insurance for my puppy to cover any vet bills.</w:t>
      </w:r>
      <w:r>
        <w:rPr>
          <w:sz w:val="22"/>
          <w:szCs w:val="22"/>
        </w:rPr>
        <w:t xml:space="preserve"> </w:t>
      </w:r>
    </w:p>
    <w:p w14:paraId="00000019" w14:textId="77777777" w:rsidR="00BF5AA3" w:rsidRDefault="00BF5AA3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22"/>
          <w:szCs w:val="22"/>
        </w:rPr>
      </w:pPr>
    </w:p>
    <w:p w14:paraId="0000001A" w14:textId="4E0BC7ED" w:rsidR="00BF5AA3" w:rsidRDefault="00916ED6">
      <w:pPr>
        <w:spacing w:line="276" w:lineRule="auto"/>
        <w:ind w:left="720"/>
        <w:rPr>
          <w:sz w:val="22"/>
          <w:szCs w:val="22"/>
        </w:rPr>
      </w:pPr>
      <w:r>
        <w:rPr>
          <w:sz w:val="22"/>
          <w:szCs w:val="22"/>
        </w:rPr>
        <w:t>____(INITIAL) I understand that if I have any issues with my puppy, I am to contact Stofer’s Labs immediately at (408)540-</w:t>
      </w:r>
      <w:r>
        <w:rPr>
          <w:sz w:val="22"/>
          <w:szCs w:val="22"/>
        </w:rPr>
        <w:t>8999. If your puppy is not eating</w:t>
      </w:r>
      <w:r w:rsidR="00B965F8">
        <w:rPr>
          <w:sz w:val="22"/>
          <w:szCs w:val="22"/>
        </w:rPr>
        <w:t>,</w:t>
      </w:r>
      <w:r>
        <w:rPr>
          <w:sz w:val="22"/>
          <w:szCs w:val="22"/>
        </w:rPr>
        <w:t xml:space="preserve"> or has diarrhea</w:t>
      </w:r>
      <w:r w:rsidR="00B965F8">
        <w:rPr>
          <w:sz w:val="22"/>
          <w:szCs w:val="22"/>
        </w:rPr>
        <w:t xml:space="preserve"> or vomiting</w:t>
      </w:r>
      <w:r>
        <w:rPr>
          <w:sz w:val="22"/>
          <w:szCs w:val="22"/>
        </w:rPr>
        <w:t xml:space="preserve">, notify us </w:t>
      </w:r>
      <w:r w:rsidRPr="00B965F8">
        <w:rPr>
          <w:sz w:val="22"/>
          <w:szCs w:val="22"/>
          <w:u w:val="single"/>
        </w:rPr>
        <w:t>immediately</w:t>
      </w:r>
      <w:r>
        <w:rPr>
          <w:sz w:val="22"/>
          <w:szCs w:val="22"/>
        </w:rPr>
        <w:t xml:space="preserve">. </w:t>
      </w:r>
    </w:p>
    <w:p w14:paraId="0000001B" w14:textId="77777777" w:rsidR="00BF5AA3" w:rsidRDefault="00BF5AA3">
      <w:pPr>
        <w:spacing w:line="276" w:lineRule="auto"/>
        <w:ind w:left="720"/>
        <w:rPr>
          <w:sz w:val="22"/>
          <w:szCs w:val="22"/>
        </w:rPr>
      </w:pPr>
    </w:p>
    <w:p w14:paraId="0000001C" w14:textId="77777777" w:rsidR="00BF5AA3" w:rsidRDefault="00916ED6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22"/>
          <w:szCs w:val="22"/>
        </w:rPr>
      </w:pPr>
      <w:r>
        <w:rPr>
          <w:sz w:val="22"/>
          <w:szCs w:val="22"/>
        </w:rPr>
        <w:t>____(INITIAL) I understand that my puppy will</w:t>
      </w:r>
      <w:r>
        <w:rPr>
          <w:sz w:val="22"/>
          <w:szCs w:val="22"/>
        </w:rPr>
        <w:t xml:space="preserve"> have loose stool every so often because they explore the world through their mouths and therefore ingest things that affect their imma</w:t>
      </w:r>
      <w:r>
        <w:rPr>
          <w:sz w:val="22"/>
          <w:szCs w:val="22"/>
        </w:rPr>
        <w:t xml:space="preserve">ture digestive system. Giardia, </w:t>
      </w:r>
      <w:r>
        <w:rPr>
          <w:sz w:val="22"/>
          <w:szCs w:val="22"/>
        </w:rPr>
        <w:t>Coccidia,</w:t>
      </w:r>
      <w:r>
        <w:rPr>
          <w:sz w:val="22"/>
          <w:szCs w:val="22"/>
        </w:rPr>
        <w:t xml:space="preserve"> and roundworms are all common parasites that puppies get and are effectively treated with dewormers. For </w:t>
      </w:r>
      <w:r>
        <w:rPr>
          <w:sz w:val="22"/>
          <w:szCs w:val="22"/>
        </w:rPr>
        <w:t>low-cost</w:t>
      </w:r>
      <w:r>
        <w:rPr>
          <w:sz w:val="22"/>
          <w:szCs w:val="22"/>
        </w:rPr>
        <w:t xml:space="preserve"> testing/treatment contac</w:t>
      </w:r>
      <w:r>
        <w:rPr>
          <w:sz w:val="22"/>
          <w:szCs w:val="22"/>
        </w:rPr>
        <w:t xml:space="preserve">t a </w:t>
      </w:r>
      <w:r>
        <w:rPr>
          <w:sz w:val="22"/>
          <w:szCs w:val="22"/>
        </w:rPr>
        <w:t>VIP clinic at (800</w:t>
      </w:r>
      <w:r>
        <w:rPr>
          <w:sz w:val="22"/>
          <w:szCs w:val="22"/>
        </w:rPr>
        <w:t>)</w:t>
      </w:r>
      <w:r>
        <w:rPr>
          <w:sz w:val="22"/>
          <w:szCs w:val="22"/>
        </w:rPr>
        <w:t>427.7973.</w:t>
      </w:r>
    </w:p>
    <w:p w14:paraId="0F2DECE6" w14:textId="77777777" w:rsidR="00B965F8" w:rsidRDefault="00916ED6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1160"/>
        </w:tabs>
        <w:ind w:left="720" w:right="892"/>
        <w:rPr>
          <w:sz w:val="22"/>
          <w:szCs w:val="22"/>
        </w:rPr>
      </w:pPr>
      <w:r>
        <w:rPr>
          <w:sz w:val="22"/>
          <w:szCs w:val="22"/>
        </w:rPr>
        <w:tab/>
      </w:r>
    </w:p>
    <w:p w14:paraId="0000001D" w14:textId="37DF5E35" w:rsidR="00BF5AA3" w:rsidRDefault="00916ED6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1160"/>
        </w:tabs>
        <w:ind w:left="720" w:right="892"/>
        <w:rPr>
          <w:sz w:val="22"/>
          <w:szCs w:val="22"/>
        </w:rPr>
      </w:pPr>
      <w:r w:rsidRPr="000B107F">
        <w:rPr>
          <w:b/>
          <w:bCs/>
          <w:sz w:val="22"/>
          <w:szCs w:val="22"/>
        </w:rPr>
        <w:t>Seller is in no way liable for any veterin</w:t>
      </w:r>
      <w:r w:rsidRPr="000B107F">
        <w:rPr>
          <w:b/>
          <w:bCs/>
          <w:sz w:val="22"/>
          <w:szCs w:val="22"/>
        </w:rPr>
        <w:t>arian costs incurred by the purchaser</w:t>
      </w:r>
      <w:r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Dogs used for breeding are not guaranteed.</w:t>
      </w:r>
      <w:r>
        <w:rPr>
          <w:sz w:val="22"/>
          <w:szCs w:val="22"/>
        </w:rPr>
        <w:t xml:space="preserve"> The buyer</w:t>
      </w:r>
      <w:r>
        <w:rPr>
          <w:sz w:val="22"/>
          <w:szCs w:val="22"/>
        </w:rPr>
        <w:t xml:space="preserve"> must keep and display a signed copy of the guarantee for it to be honored.</w:t>
      </w:r>
    </w:p>
    <w:p w14:paraId="0000001E" w14:textId="77777777" w:rsidR="00BF5AA3" w:rsidRDefault="00BF5AA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1160"/>
        </w:tabs>
        <w:ind w:left="720" w:right="892"/>
        <w:rPr>
          <w:sz w:val="22"/>
          <w:szCs w:val="22"/>
        </w:rPr>
      </w:pPr>
    </w:p>
    <w:p w14:paraId="0000001F" w14:textId="4F18E3CF" w:rsidR="00BF5AA3" w:rsidRDefault="00916ED6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1160"/>
        </w:tabs>
        <w:ind w:left="720" w:right="892"/>
        <w:rPr>
          <w:sz w:val="22"/>
          <w:szCs w:val="22"/>
        </w:rPr>
      </w:pPr>
      <w:r>
        <w:rPr>
          <w:sz w:val="22"/>
          <w:szCs w:val="22"/>
        </w:rPr>
        <w:t>If any of the guarantees above are not met, the puppy will be replaced/or if a litter is</w:t>
      </w:r>
      <w:r>
        <w:rPr>
          <w:sz w:val="22"/>
          <w:szCs w:val="22"/>
        </w:rPr>
        <w:t xml:space="preserve"> not available </w:t>
      </w:r>
      <w:r>
        <w:rPr>
          <w:sz w:val="22"/>
          <w:szCs w:val="22"/>
        </w:rPr>
        <w:t>then</w:t>
      </w:r>
      <w:r>
        <w:rPr>
          <w:sz w:val="22"/>
          <w:szCs w:val="22"/>
        </w:rPr>
        <w:t xml:space="preserve"> $1</w:t>
      </w:r>
      <w:r w:rsidR="006150CF">
        <w:rPr>
          <w:sz w:val="22"/>
          <w:szCs w:val="22"/>
        </w:rPr>
        <w:t>,</w:t>
      </w:r>
      <w:r>
        <w:rPr>
          <w:sz w:val="22"/>
          <w:szCs w:val="22"/>
        </w:rPr>
        <w:t>000 will be refunded within 27 weeks of notification. To ensure defects will not be passed on, the buyer, at his or her expense must spay or neuter the puppy/dog before a new puppy will be granted.</w:t>
      </w:r>
    </w:p>
    <w:p w14:paraId="00000020" w14:textId="77777777" w:rsidR="00BF5AA3" w:rsidRDefault="00BF5AA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1160"/>
        </w:tabs>
        <w:ind w:left="720" w:right="892"/>
        <w:rPr>
          <w:sz w:val="22"/>
          <w:szCs w:val="22"/>
        </w:rPr>
      </w:pPr>
    </w:p>
    <w:p w14:paraId="00000021" w14:textId="3B1B9C96" w:rsidR="00BF5AA3" w:rsidRDefault="00916ED6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1160"/>
        </w:tabs>
        <w:ind w:left="720" w:right="892"/>
        <w:rPr>
          <w:sz w:val="22"/>
          <w:szCs w:val="22"/>
        </w:rPr>
      </w:pPr>
      <w:r>
        <w:rPr>
          <w:sz w:val="22"/>
          <w:szCs w:val="22"/>
        </w:rPr>
        <w:t>These guarantees are dependent upon</w:t>
      </w:r>
      <w:r>
        <w:rPr>
          <w:sz w:val="22"/>
          <w:szCs w:val="22"/>
        </w:rPr>
        <w:t xml:space="preserve"> demonstration that the puppy/dog has received adequate care and nutrition.  Abuse or neglect in any way that affects the development or well</w:t>
      </w:r>
      <w:r w:rsidR="00687444">
        <w:rPr>
          <w:sz w:val="22"/>
          <w:szCs w:val="22"/>
        </w:rPr>
        <w:t>-</w:t>
      </w:r>
      <w:r>
        <w:rPr>
          <w:sz w:val="22"/>
          <w:szCs w:val="22"/>
        </w:rPr>
        <w:t>being of the puppy/dog will void these guarantees.</w:t>
      </w:r>
    </w:p>
    <w:p w14:paraId="00000022" w14:textId="77777777" w:rsidR="00BF5AA3" w:rsidRDefault="00BF5AA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1160"/>
        </w:tabs>
        <w:ind w:left="720" w:right="892"/>
        <w:rPr>
          <w:sz w:val="22"/>
          <w:szCs w:val="22"/>
        </w:rPr>
      </w:pPr>
    </w:p>
    <w:p w14:paraId="00000023" w14:textId="77777777" w:rsidR="00BF5AA3" w:rsidRDefault="00916ED6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1160"/>
        </w:tabs>
        <w:ind w:left="720" w:right="892"/>
        <w:rPr>
          <w:sz w:val="22"/>
          <w:szCs w:val="22"/>
        </w:rPr>
      </w:pPr>
      <w:r>
        <w:rPr>
          <w:sz w:val="22"/>
          <w:szCs w:val="22"/>
        </w:rPr>
        <w:t>Both parties must sign contract:</w:t>
      </w:r>
    </w:p>
    <w:p w14:paraId="00000024" w14:textId="77777777" w:rsidR="00BF5AA3" w:rsidRDefault="00BF5AA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1160"/>
        </w:tabs>
        <w:ind w:left="720" w:right="892"/>
        <w:rPr>
          <w:sz w:val="22"/>
          <w:szCs w:val="22"/>
        </w:rPr>
      </w:pPr>
    </w:p>
    <w:p w14:paraId="00000025" w14:textId="77777777" w:rsidR="00BF5AA3" w:rsidRDefault="00916ED6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1160"/>
        </w:tabs>
        <w:ind w:left="720" w:right="892"/>
        <w:rPr>
          <w:sz w:val="22"/>
          <w:szCs w:val="22"/>
        </w:rPr>
      </w:pPr>
      <w:r>
        <w:rPr>
          <w:sz w:val="22"/>
          <w:szCs w:val="22"/>
        </w:rPr>
        <w:t>SELLER__________________________________________DATE_______________</w:t>
      </w:r>
    </w:p>
    <w:p w14:paraId="00000026" w14:textId="77777777" w:rsidR="00BF5AA3" w:rsidRDefault="00BF5AA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1160"/>
        </w:tabs>
        <w:ind w:left="720" w:right="892"/>
        <w:rPr>
          <w:sz w:val="22"/>
          <w:szCs w:val="22"/>
        </w:rPr>
      </w:pPr>
    </w:p>
    <w:p w14:paraId="00000027" w14:textId="77777777" w:rsidR="00BF5AA3" w:rsidRDefault="00916ED6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1160"/>
        </w:tabs>
        <w:ind w:left="720" w:right="892"/>
        <w:rPr>
          <w:sz w:val="22"/>
          <w:szCs w:val="22"/>
        </w:rPr>
      </w:pPr>
      <w:r>
        <w:rPr>
          <w:sz w:val="22"/>
          <w:szCs w:val="22"/>
        </w:rPr>
        <w:t>BUYER___________________________________________DATE_______________</w:t>
      </w:r>
    </w:p>
    <w:sectPr w:rsidR="00BF5AA3">
      <w:pgSz w:w="12240" w:h="15840"/>
      <w:pgMar w:top="360" w:right="288" w:bottom="0" w:left="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AA3"/>
    <w:rsid w:val="000B107F"/>
    <w:rsid w:val="0019098C"/>
    <w:rsid w:val="006150CF"/>
    <w:rsid w:val="00635D19"/>
    <w:rsid w:val="00687444"/>
    <w:rsid w:val="006D5059"/>
    <w:rsid w:val="00916ED6"/>
    <w:rsid w:val="00926AF5"/>
    <w:rsid w:val="00957B9C"/>
    <w:rsid w:val="00A249BC"/>
    <w:rsid w:val="00AE7F62"/>
    <w:rsid w:val="00B965F8"/>
    <w:rsid w:val="00BF40E9"/>
    <w:rsid w:val="00BF5AA3"/>
    <w:rsid w:val="00D65159"/>
    <w:rsid w:val="00E010E7"/>
    <w:rsid w:val="00E079E6"/>
    <w:rsid w:val="00EF7467"/>
    <w:rsid w:val="00F21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6B3F2"/>
  <w15:docId w15:val="{12B21842-462C-468D-A111-DBA176B96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outlineLvl w:val="0"/>
    </w:pPr>
    <w:rPr>
      <w:u w:val="singl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jc w:val="center"/>
    </w:pPr>
    <w:rPr>
      <w:sz w:val="36"/>
      <w:szCs w:val="3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iles/Content.Outlook/GCCP76CS/www.stoferslab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Kim Stofer</cp:lastModifiedBy>
  <cp:revision>6</cp:revision>
  <dcterms:created xsi:type="dcterms:W3CDTF">2020-11-07T23:59:00Z</dcterms:created>
  <dcterms:modified xsi:type="dcterms:W3CDTF">2020-11-08T00:20:00Z</dcterms:modified>
</cp:coreProperties>
</file>